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BF" w:rsidRPr="004C01BF" w:rsidRDefault="004C01BF" w:rsidP="004C01BF">
      <w:pPr>
        <w:shd w:val="clear" w:color="auto" w:fill="FFFFFF"/>
        <w:jc w:val="center"/>
        <w:rPr>
          <w:rFonts w:ascii="Arial" w:eastAsia="Times New Roman" w:hAnsi="Arial" w:cs="Arial"/>
          <w:color w:val="333333"/>
          <w:sz w:val="21"/>
          <w:szCs w:val="21"/>
          <w:lang w:eastAsia="en-GB"/>
        </w:rPr>
      </w:pPr>
      <w:r w:rsidRPr="004C01BF">
        <w:rPr>
          <w:rFonts w:ascii="Arial" w:eastAsia="Times New Roman" w:hAnsi="Arial" w:cs="Arial"/>
          <w:b/>
          <w:bCs/>
          <w:color w:val="000000"/>
          <w:sz w:val="28"/>
          <w:szCs w:val="28"/>
          <w:lang w:eastAsia="en-GB"/>
        </w:rPr>
        <w:t>What is the S</w:t>
      </w:r>
      <w:r w:rsidR="00186A4F">
        <w:rPr>
          <w:rFonts w:ascii="Arial" w:eastAsia="Times New Roman" w:hAnsi="Arial" w:cs="Arial"/>
          <w:b/>
          <w:bCs/>
          <w:color w:val="000000"/>
          <w:sz w:val="28"/>
          <w:szCs w:val="28"/>
          <w:lang w:eastAsia="en-GB"/>
        </w:rPr>
        <w:t xml:space="preserve">ummary Care </w:t>
      </w:r>
      <w:r w:rsidRPr="004C01BF">
        <w:rPr>
          <w:rFonts w:ascii="Arial" w:eastAsia="Times New Roman" w:hAnsi="Arial" w:cs="Arial"/>
          <w:b/>
          <w:bCs/>
          <w:color w:val="000000"/>
          <w:sz w:val="28"/>
          <w:szCs w:val="28"/>
          <w:lang w:eastAsia="en-GB"/>
        </w:rPr>
        <w:t>R</w:t>
      </w:r>
      <w:r w:rsidR="00186A4F">
        <w:rPr>
          <w:rFonts w:ascii="Arial" w:eastAsia="Times New Roman" w:hAnsi="Arial" w:cs="Arial"/>
          <w:b/>
          <w:bCs/>
          <w:color w:val="000000"/>
          <w:sz w:val="28"/>
          <w:szCs w:val="28"/>
          <w:lang w:eastAsia="en-GB"/>
        </w:rPr>
        <w:t>ecord</w:t>
      </w:r>
      <w:bookmarkStart w:id="0" w:name="_GoBack"/>
      <w:bookmarkEnd w:id="0"/>
      <w:r w:rsidRPr="004C01BF">
        <w:rPr>
          <w:rFonts w:ascii="Arial" w:eastAsia="Times New Roman" w:hAnsi="Arial" w:cs="Arial"/>
          <w:b/>
          <w:bCs/>
          <w:color w:val="000000"/>
          <w:sz w:val="28"/>
          <w:szCs w:val="28"/>
          <w:lang w:eastAsia="en-GB"/>
        </w:rPr>
        <w:t>?</w:t>
      </w:r>
    </w:p>
    <w:p w:rsidR="004C01BF" w:rsidRPr="004C01BF" w:rsidRDefault="004C01BF" w:rsidP="004C01BF">
      <w:pPr>
        <w:shd w:val="clear" w:color="auto" w:fill="FFFFFF"/>
        <w:rPr>
          <w:rFonts w:ascii="Arial" w:eastAsia="Times New Roman" w:hAnsi="Arial" w:cs="Arial"/>
          <w:color w:val="333333"/>
          <w:sz w:val="21"/>
          <w:szCs w:val="21"/>
          <w:lang w:eastAsia="en-GB"/>
        </w:rPr>
      </w:pPr>
      <w:r w:rsidRPr="004C01BF">
        <w:rPr>
          <w:rFonts w:ascii="Arial" w:eastAsia="Times New Roman" w:hAnsi="Arial" w:cs="Arial"/>
          <w:b/>
          <w:bCs/>
          <w:color w:val="000000"/>
          <w:sz w:val="28"/>
          <w:szCs w:val="28"/>
          <w:lang w:eastAsia="en-GB"/>
        </w:rPr>
        <w:t> </w:t>
      </w:r>
    </w:p>
    <w:p w:rsidR="004C01BF" w:rsidRPr="004C01BF" w:rsidRDefault="004C01BF" w:rsidP="004C01BF">
      <w:pPr>
        <w:shd w:val="clear" w:color="auto" w:fill="FFFFFF"/>
        <w:rPr>
          <w:rFonts w:ascii="Arial" w:eastAsia="Times New Roman" w:hAnsi="Arial" w:cs="Arial"/>
          <w:color w:val="333333"/>
          <w:sz w:val="24"/>
          <w:szCs w:val="24"/>
          <w:lang w:eastAsia="en-GB"/>
        </w:rPr>
      </w:pPr>
      <w:r w:rsidRPr="004C01BF">
        <w:rPr>
          <w:rFonts w:ascii="Arial" w:eastAsia="Times New Roman" w:hAnsi="Arial" w:cs="Arial"/>
          <w:color w:val="000000"/>
          <w:sz w:val="24"/>
          <w:szCs w:val="24"/>
          <w:lang w:eastAsia="en-GB"/>
        </w:rPr>
        <w:t>The Summary Care Record (SCR) is a government initiative and has been in place since 2010. </w:t>
      </w:r>
    </w:p>
    <w:p w:rsidR="004C01BF" w:rsidRPr="004C01BF" w:rsidRDefault="004C01BF" w:rsidP="004C01BF">
      <w:pPr>
        <w:shd w:val="clear" w:color="auto" w:fill="FFFFFF"/>
        <w:rPr>
          <w:rFonts w:ascii="Arial" w:eastAsia="Times New Roman" w:hAnsi="Arial" w:cs="Arial"/>
          <w:color w:val="333333"/>
          <w:sz w:val="24"/>
          <w:szCs w:val="24"/>
          <w:lang w:eastAsia="en-GB"/>
        </w:rPr>
      </w:pPr>
      <w:r w:rsidRPr="004C01BF">
        <w:rPr>
          <w:rFonts w:ascii="Arial" w:eastAsia="Times New Roman" w:hAnsi="Arial" w:cs="Arial"/>
          <w:color w:val="000000"/>
          <w:sz w:val="24"/>
          <w:szCs w:val="24"/>
          <w:lang w:eastAsia="en-GB"/>
        </w:rPr>
        <w:t> </w:t>
      </w:r>
    </w:p>
    <w:p w:rsidR="004C01BF" w:rsidRPr="004C01BF" w:rsidRDefault="004C01BF" w:rsidP="004C01BF">
      <w:pPr>
        <w:shd w:val="clear" w:color="auto" w:fill="FFFFFF"/>
        <w:rPr>
          <w:rFonts w:ascii="Arial" w:eastAsia="Times New Roman" w:hAnsi="Arial" w:cs="Arial"/>
          <w:color w:val="333333"/>
          <w:sz w:val="24"/>
          <w:szCs w:val="24"/>
          <w:lang w:eastAsia="en-GB"/>
        </w:rPr>
      </w:pPr>
      <w:r w:rsidRPr="004C01BF">
        <w:rPr>
          <w:rFonts w:ascii="Arial" w:eastAsia="Times New Roman" w:hAnsi="Arial" w:cs="Arial"/>
          <w:color w:val="000000"/>
          <w:sz w:val="24"/>
          <w:szCs w:val="24"/>
          <w:lang w:eastAsia="en-GB"/>
        </w:rPr>
        <w:t>This is a national programme and will enable healthcare professionals across the country access to the SCR database and patient information.</w:t>
      </w:r>
    </w:p>
    <w:p w:rsidR="004C01BF" w:rsidRPr="004C01BF" w:rsidRDefault="004C01BF" w:rsidP="004C01BF">
      <w:pPr>
        <w:shd w:val="clear" w:color="auto" w:fill="FFFFFF"/>
        <w:rPr>
          <w:rFonts w:ascii="Arial" w:eastAsia="Times New Roman" w:hAnsi="Arial" w:cs="Arial"/>
          <w:color w:val="333333"/>
          <w:sz w:val="24"/>
          <w:szCs w:val="24"/>
          <w:lang w:eastAsia="en-GB"/>
        </w:rPr>
      </w:pPr>
      <w:r w:rsidRPr="004C01BF">
        <w:rPr>
          <w:rFonts w:ascii="Arial" w:eastAsia="Times New Roman" w:hAnsi="Arial" w:cs="Arial"/>
          <w:color w:val="000000"/>
          <w:sz w:val="24"/>
          <w:szCs w:val="24"/>
          <w:lang w:eastAsia="en-GB"/>
        </w:rPr>
        <w:t> </w:t>
      </w:r>
      <w:r w:rsidRPr="004C01BF">
        <w:rPr>
          <w:rFonts w:ascii="Arial" w:eastAsia="Times New Roman" w:hAnsi="Arial" w:cs="Arial"/>
          <w:color w:val="333333"/>
          <w:sz w:val="24"/>
          <w:szCs w:val="24"/>
          <w:lang w:eastAsia="en-GB"/>
        </w:rPr>
        <w:t> </w:t>
      </w:r>
      <w:r w:rsidRPr="004C01BF">
        <w:rPr>
          <w:rFonts w:ascii="Arial" w:eastAsia="Times New Roman" w:hAnsi="Arial" w:cs="Arial"/>
          <w:color w:val="000000"/>
          <w:sz w:val="24"/>
          <w:szCs w:val="24"/>
          <w:lang w:eastAsia="en-GB"/>
        </w:rPr>
        <w:t> </w:t>
      </w:r>
    </w:p>
    <w:p w:rsidR="004C01BF" w:rsidRPr="004C01BF" w:rsidRDefault="004C01BF" w:rsidP="004C01BF">
      <w:pPr>
        <w:shd w:val="clear" w:color="auto" w:fill="FFFFFF"/>
        <w:rPr>
          <w:rFonts w:ascii="Arial" w:eastAsia="Times New Roman" w:hAnsi="Arial" w:cs="Arial"/>
          <w:color w:val="333333"/>
          <w:sz w:val="24"/>
          <w:szCs w:val="24"/>
          <w:lang w:eastAsia="en-GB"/>
        </w:rPr>
      </w:pPr>
      <w:r w:rsidRPr="004C01BF">
        <w:rPr>
          <w:rFonts w:ascii="Arial" w:eastAsia="Times New Roman" w:hAnsi="Arial" w:cs="Arial"/>
          <w:color w:val="000000"/>
          <w:sz w:val="24"/>
          <w:szCs w:val="24"/>
          <w:lang w:eastAsia="en-GB"/>
        </w:rPr>
        <w:t>The SCR will consist of patient information which will be uploaded from our clinical system on a regular basis. This information will be very limited but it is possible to opt for a more detailed record, this could be especially useful if you have a chronic, long-term condition. A basic record would show:</w:t>
      </w:r>
    </w:p>
    <w:p w:rsidR="004C01BF" w:rsidRPr="004C01BF" w:rsidRDefault="004C01BF" w:rsidP="004C01BF">
      <w:pPr>
        <w:shd w:val="clear" w:color="auto" w:fill="FFFFFF"/>
        <w:rPr>
          <w:rFonts w:ascii="Arial" w:eastAsia="Times New Roman" w:hAnsi="Arial" w:cs="Arial"/>
          <w:color w:val="333333"/>
          <w:sz w:val="24"/>
          <w:szCs w:val="24"/>
          <w:lang w:eastAsia="en-GB"/>
        </w:rPr>
      </w:pPr>
      <w:r w:rsidRPr="004C01BF">
        <w:rPr>
          <w:rFonts w:ascii="Arial" w:eastAsia="Times New Roman" w:hAnsi="Arial" w:cs="Arial"/>
          <w:color w:val="000000"/>
          <w:sz w:val="24"/>
          <w:szCs w:val="24"/>
          <w:lang w:eastAsia="en-GB"/>
        </w:rPr>
        <w:t> </w:t>
      </w:r>
    </w:p>
    <w:p w:rsidR="004C01BF" w:rsidRPr="004C01BF" w:rsidRDefault="004C01BF" w:rsidP="004C01BF">
      <w:pPr>
        <w:numPr>
          <w:ilvl w:val="0"/>
          <w:numId w:val="2"/>
        </w:numPr>
        <w:shd w:val="clear" w:color="auto" w:fill="FFFFFF"/>
        <w:rPr>
          <w:rFonts w:ascii="Arial" w:eastAsia="Times New Roman" w:hAnsi="Arial" w:cs="Arial"/>
          <w:color w:val="333333"/>
          <w:sz w:val="24"/>
          <w:szCs w:val="24"/>
          <w:lang w:eastAsia="en-GB"/>
        </w:rPr>
      </w:pPr>
      <w:r w:rsidRPr="004C01BF">
        <w:rPr>
          <w:rFonts w:ascii="Arial" w:eastAsia="Times New Roman" w:hAnsi="Arial" w:cs="Arial"/>
          <w:color w:val="000000"/>
          <w:sz w:val="24"/>
          <w:szCs w:val="24"/>
          <w:lang w:eastAsia="en-GB"/>
        </w:rPr>
        <w:t>Medication</w:t>
      </w:r>
    </w:p>
    <w:p w:rsidR="004C01BF" w:rsidRPr="004C01BF" w:rsidRDefault="004C01BF" w:rsidP="004C01BF">
      <w:pPr>
        <w:numPr>
          <w:ilvl w:val="0"/>
          <w:numId w:val="2"/>
        </w:numPr>
        <w:shd w:val="clear" w:color="auto" w:fill="FFFFFF"/>
        <w:rPr>
          <w:rFonts w:ascii="Arial" w:eastAsia="Times New Roman" w:hAnsi="Arial" w:cs="Arial"/>
          <w:color w:val="333333"/>
          <w:sz w:val="24"/>
          <w:szCs w:val="24"/>
          <w:lang w:eastAsia="en-GB"/>
        </w:rPr>
      </w:pPr>
      <w:r w:rsidRPr="004C01BF">
        <w:rPr>
          <w:rFonts w:ascii="Arial" w:eastAsia="Times New Roman" w:hAnsi="Arial" w:cs="Arial"/>
          <w:color w:val="000000"/>
          <w:sz w:val="24"/>
          <w:szCs w:val="24"/>
          <w:lang w:eastAsia="en-GB"/>
        </w:rPr>
        <w:t>Allergies</w:t>
      </w:r>
    </w:p>
    <w:p w:rsidR="004C01BF" w:rsidRPr="004C01BF" w:rsidRDefault="004C01BF" w:rsidP="004C01BF">
      <w:pPr>
        <w:numPr>
          <w:ilvl w:val="0"/>
          <w:numId w:val="2"/>
        </w:numPr>
        <w:shd w:val="clear" w:color="auto" w:fill="FFFFFF"/>
        <w:rPr>
          <w:rFonts w:ascii="Arial" w:eastAsia="Times New Roman" w:hAnsi="Arial" w:cs="Arial"/>
          <w:color w:val="333333"/>
          <w:sz w:val="24"/>
          <w:szCs w:val="24"/>
          <w:lang w:eastAsia="en-GB"/>
        </w:rPr>
      </w:pPr>
      <w:r w:rsidRPr="004C01BF">
        <w:rPr>
          <w:rFonts w:ascii="Arial" w:eastAsia="Times New Roman" w:hAnsi="Arial" w:cs="Arial"/>
          <w:color w:val="000000"/>
          <w:sz w:val="24"/>
          <w:szCs w:val="24"/>
          <w:lang w:eastAsia="en-GB"/>
        </w:rPr>
        <w:t>Adverse drug reactions</w:t>
      </w:r>
      <w:r w:rsidRPr="004C01BF">
        <w:rPr>
          <w:rFonts w:ascii="Arial" w:eastAsia="Times New Roman" w:hAnsi="Arial" w:cs="Arial"/>
          <w:color w:val="333333"/>
          <w:sz w:val="24"/>
          <w:szCs w:val="24"/>
          <w:lang w:eastAsia="en-GB"/>
        </w:rPr>
        <w:t> </w:t>
      </w:r>
      <w:r w:rsidRPr="004C01BF">
        <w:rPr>
          <w:rFonts w:ascii="Arial" w:eastAsia="Times New Roman" w:hAnsi="Arial" w:cs="Arial"/>
          <w:color w:val="000000"/>
          <w:sz w:val="24"/>
          <w:szCs w:val="24"/>
          <w:lang w:eastAsia="en-GB"/>
        </w:rPr>
        <w:t> </w:t>
      </w:r>
    </w:p>
    <w:p w:rsidR="004C01BF" w:rsidRPr="004C01BF" w:rsidRDefault="004C01BF" w:rsidP="004C01BF">
      <w:pPr>
        <w:pStyle w:val="ListParagraph"/>
        <w:numPr>
          <w:ilvl w:val="0"/>
          <w:numId w:val="2"/>
        </w:numPr>
        <w:shd w:val="clear" w:color="auto" w:fill="FFFFFF"/>
        <w:rPr>
          <w:rFonts w:ascii="Arial" w:eastAsia="Times New Roman" w:hAnsi="Arial" w:cs="Arial"/>
          <w:color w:val="333333"/>
          <w:sz w:val="24"/>
          <w:szCs w:val="24"/>
          <w:lang w:eastAsia="en-GB"/>
        </w:rPr>
      </w:pPr>
      <w:r w:rsidRPr="004C01BF">
        <w:rPr>
          <w:rFonts w:ascii="Arial" w:eastAsia="Times New Roman" w:hAnsi="Arial" w:cs="Arial"/>
          <w:color w:val="333333"/>
          <w:sz w:val="24"/>
          <w:szCs w:val="24"/>
          <w:lang w:eastAsia="en-GB"/>
        </w:rPr>
        <w:t>It could be useful if you become unwell in another part of the country, the health professional that you see would access to at least some of your health information. The health professional will always check that you are happy for them to view your record, unless you are unconscious.</w:t>
      </w:r>
    </w:p>
    <w:p w:rsidR="004C01BF" w:rsidRDefault="004C01BF" w:rsidP="004C01BF">
      <w:pPr>
        <w:shd w:val="clear" w:color="auto" w:fill="FFFFFF"/>
        <w:rPr>
          <w:rFonts w:ascii="Arial" w:eastAsia="Times New Roman" w:hAnsi="Arial" w:cs="Arial"/>
          <w:color w:val="000000"/>
          <w:sz w:val="24"/>
          <w:szCs w:val="24"/>
          <w:lang w:eastAsia="en-GB"/>
        </w:rPr>
      </w:pPr>
    </w:p>
    <w:p w:rsidR="004C01BF" w:rsidRPr="004C01BF" w:rsidRDefault="004C01BF" w:rsidP="004C01BF">
      <w:pPr>
        <w:shd w:val="clear" w:color="auto" w:fill="FFFFFF"/>
        <w:rPr>
          <w:rFonts w:ascii="Arial" w:eastAsia="Times New Roman" w:hAnsi="Arial" w:cs="Arial"/>
          <w:color w:val="333333"/>
          <w:sz w:val="24"/>
          <w:szCs w:val="24"/>
          <w:lang w:eastAsia="en-GB"/>
        </w:rPr>
      </w:pPr>
      <w:r w:rsidRPr="004C01BF">
        <w:rPr>
          <w:rFonts w:ascii="Arial" w:eastAsia="Times New Roman" w:hAnsi="Arial" w:cs="Arial"/>
          <w:color w:val="000000"/>
          <w:sz w:val="24"/>
          <w:szCs w:val="24"/>
          <w:lang w:eastAsia="en-GB"/>
        </w:rPr>
        <w:t>When you register with the surgery you will be asked if you would like to opt in or out. </w:t>
      </w:r>
    </w:p>
    <w:p w:rsidR="004C01BF" w:rsidRPr="004C01BF" w:rsidRDefault="004C01BF" w:rsidP="004C01BF">
      <w:pPr>
        <w:shd w:val="clear" w:color="auto" w:fill="FFFFFF"/>
        <w:rPr>
          <w:rFonts w:ascii="Arial" w:eastAsia="Times New Roman" w:hAnsi="Arial" w:cs="Arial"/>
          <w:color w:val="333333"/>
          <w:sz w:val="24"/>
          <w:szCs w:val="24"/>
          <w:lang w:eastAsia="en-GB"/>
        </w:rPr>
      </w:pPr>
      <w:r w:rsidRPr="004C01BF">
        <w:rPr>
          <w:rFonts w:ascii="Arial" w:eastAsia="Times New Roman" w:hAnsi="Arial" w:cs="Arial"/>
          <w:b/>
          <w:bCs/>
          <w:color w:val="000000"/>
          <w:sz w:val="24"/>
          <w:szCs w:val="24"/>
          <w:lang w:eastAsia="en-GB"/>
        </w:rPr>
        <w:t> </w:t>
      </w:r>
    </w:p>
    <w:p w:rsidR="004C01BF" w:rsidRPr="004C01BF" w:rsidRDefault="004C01BF" w:rsidP="004C01BF">
      <w:pPr>
        <w:shd w:val="clear" w:color="auto" w:fill="FFFFFF"/>
        <w:rPr>
          <w:rFonts w:ascii="Arial" w:eastAsia="Times New Roman" w:hAnsi="Arial" w:cs="Arial"/>
          <w:color w:val="333333"/>
          <w:sz w:val="21"/>
          <w:szCs w:val="21"/>
          <w:lang w:eastAsia="en-GB"/>
        </w:rPr>
      </w:pPr>
      <w:r w:rsidRPr="004C01BF">
        <w:rPr>
          <w:rFonts w:ascii="Arial" w:eastAsia="Times New Roman" w:hAnsi="Arial" w:cs="Arial"/>
          <w:color w:val="333333"/>
          <w:sz w:val="21"/>
          <w:szCs w:val="21"/>
          <w:lang w:eastAsia="en-GB"/>
        </w:rPr>
        <w:t>For further information </w:t>
      </w:r>
      <w:hyperlink r:id="rId6" w:history="1">
        <w:r w:rsidRPr="004C01BF">
          <w:rPr>
            <w:rFonts w:ascii="Arial" w:eastAsia="Times New Roman" w:hAnsi="Arial" w:cs="Arial"/>
            <w:color w:val="EE2C2C"/>
            <w:sz w:val="21"/>
            <w:szCs w:val="21"/>
            <w:u w:val="single"/>
            <w:lang w:eastAsia="en-GB"/>
          </w:rPr>
          <w:t>https://digital.nhs.uk/services/summary-care-records-scr</w:t>
        </w:r>
      </w:hyperlink>
    </w:p>
    <w:p w:rsidR="002F3C1D" w:rsidRDefault="002F3C1D"/>
    <w:sectPr w:rsidR="002F3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C3D45"/>
    <w:multiLevelType w:val="multilevel"/>
    <w:tmpl w:val="8BE8D56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nsid w:val="73584903"/>
    <w:multiLevelType w:val="hybridMultilevel"/>
    <w:tmpl w:val="964A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BF"/>
    <w:rsid w:val="00186A4F"/>
    <w:rsid w:val="002F3C1D"/>
    <w:rsid w:val="004C0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1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00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services/summary-care-records-sc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2</cp:revision>
  <dcterms:created xsi:type="dcterms:W3CDTF">2020-07-07T15:33:00Z</dcterms:created>
  <dcterms:modified xsi:type="dcterms:W3CDTF">2020-07-07T15:34:00Z</dcterms:modified>
</cp:coreProperties>
</file>